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FEEE4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BFC5907" w14:textId="1C3A3A77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51505F">
        <w:rPr>
          <w:b/>
          <w:bCs/>
          <w:noProof/>
        </w:rPr>
        <w:t>2022-05-03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0AF01DDD" w14:textId="77777777" w:rsidR="009F20EB" w:rsidRDefault="009F20EB" w:rsidP="009F20EB">
      <w:pPr>
        <w:ind w:left="0"/>
      </w:pPr>
    </w:p>
    <w:p w14:paraId="38B6633B" w14:textId="77777777" w:rsidR="00EA48BB" w:rsidRDefault="00EA48BB" w:rsidP="009F20EB">
      <w:pPr>
        <w:ind w:left="0"/>
      </w:pPr>
    </w:p>
    <w:p w14:paraId="48098DE6" w14:textId="77777777" w:rsidR="009F20EB" w:rsidRDefault="009F20EB" w:rsidP="009F20EB">
      <w:pPr>
        <w:ind w:left="0"/>
      </w:pPr>
    </w:p>
    <w:p w14:paraId="319584A0" w14:textId="7777777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500DC052" w14:textId="2518D135" w:rsidR="000E41A6" w:rsidRDefault="00AC36E1" w:rsidP="009F20EB">
      <w:pPr>
        <w:pStyle w:val="Ttulo"/>
      </w:pPr>
      <w:bookmarkStart w:id="0" w:name="_Toc102479458"/>
      <w:r>
        <w:t xml:space="preserve">Visão </w:t>
      </w:r>
      <w:r w:rsidR="00D71185">
        <w:t xml:space="preserve">e âmbito </w:t>
      </w:r>
      <w:r>
        <w:t>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97ED98" w14:textId="77777777" w:rsidR="00803FF1" w:rsidRDefault="00803FF1">
          <w:pPr>
            <w:pStyle w:val="Cabealhodondice"/>
          </w:pPr>
          <w:r>
            <w:t>Conteúdos</w:t>
          </w:r>
        </w:p>
        <w:p w14:paraId="5AE3AE95" w14:textId="7ECA0929" w:rsidR="0007323D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2479458" w:history="1">
            <w:r w:rsidR="0007323D" w:rsidRPr="005448FE">
              <w:rPr>
                <w:rStyle w:val="Hiperligao"/>
              </w:rPr>
              <w:t>Visão e âmbito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6BAD72A7" w14:textId="74C64F8F" w:rsidR="0007323D" w:rsidRDefault="0051505F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59" w:history="1">
            <w:r w:rsidR="0007323D" w:rsidRPr="005448FE">
              <w:rPr>
                <w:rStyle w:val="Hiperligao"/>
              </w:rPr>
              <w:t>1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Introdução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_Toc102479459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7814596A" w14:textId="471377E3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0" w:history="1">
            <w:r w:rsidR="0007323D" w:rsidRPr="005448FE">
              <w:rPr>
                <w:rStyle w:val="Hiperligao"/>
              </w:rPr>
              <w:t>1.1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Sumário executivo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1</w:t>
            </w:r>
            <w:r w:rsidR="0007323D">
              <w:rPr>
                <w:webHidden/>
              </w:rPr>
              <w:fldChar w:fldCharType="end"/>
            </w:r>
          </w:hyperlink>
        </w:p>
        <w:p w14:paraId="3FB73550" w14:textId="30CEC40E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1" w:history="1">
            <w:r w:rsidR="0007323D" w:rsidRPr="005448FE">
              <w:rPr>
                <w:rStyle w:val="Hiperligao"/>
              </w:rPr>
              <w:t>1.2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Controlo de versões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2851700" w14:textId="705E1BD6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2" w:history="1">
            <w:r w:rsidR="0007323D" w:rsidRPr="005448FE">
              <w:rPr>
                <w:rStyle w:val="Hiperligao"/>
              </w:rPr>
              <w:t>1.3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Referências e recursos suplementares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76D04C24" w14:textId="09C6B428" w:rsidR="0007323D" w:rsidRDefault="0051505F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3" w:history="1">
            <w:r w:rsidR="0007323D" w:rsidRPr="005448FE">
              <w:rPr>
                <w:rStyle w:val="Hiperligao"/>
              </w:rPr>
              <w:t>2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Contexto do negócio e oportunidades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3005E5B5" w14:textId="5AC57D8A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4" w:history="1">
            <w:r w:rsidR="0007323D" w:rsidRPr="005448FE">
              <w:rPr>
                <w:rStyle w:val="Hiperligao"/>
              </w:rPr>
              <w:t>2.1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Promotor e áreas de atuação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_Toc102479464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6D4A287E" w14:textId="1B1EF16E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5" w:history="1">
            <w:r w:rsidR="0007323D" w:rsidRPr="005448FE">
              <w:rPr>
                <w:rStyle w:val="Hiperligao"/>
              </w:rPr>
              <w:t>2.2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Impulso para a mudança (oportunidade)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_Toc102479465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2</w:t>
            </w:r>
            <w:r w:rsidR="0007323D">
              <w:rPr>
                <w:webHidden/>
              </w:rPr>
              <w:fldChar w:fldCharType="end"/>
            </w:r>
          </w:hyperlink>
        </w:p>
        <w:p w14:paraId="51005E83" w14:textId="3D0E52CD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6" w:history="1">
            <w:r w:rsidR="0007323D" w:rsidRPr="005448FE">
              <w:rPr>
                <w:rStyle w:val="Hiperligao"/>
              </w:rPr>
              <w:t>2.3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Transformação digital e (novas) formas de geração de valor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_Toc102479466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1636A16F" w14:textId="4282695B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7" w:history="1">
            <w:r w:rsidR="0007323D" w:rsidRPr="005448FE">
              <w:rPr>
                <w:rStyle w:val="Hiperligao"/>
              </w:rPr>
              <w:t>2.4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Principais objetivos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_Toc102479467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48DBCAA2" w14:textId="1916FD40" w:rsidR="0007323D" w:rsidRDefault="0051505F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2479468" w:history="1">
            <w:r w:rsidR="0007323D" w:rsidRPr="005448FE">
              <w:rPr>
                <w:rStyle w:val="Hiperligao"/>
              </w:rPr>
              <w:t>3</w:t>
            </w:r>
            <w:r w:rsidR="0007323D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Definição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_Toc102479468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32F9823E" w14:textId="4D48FA18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69" w:history="1">
            <w:r w:rsidR="0007323D" w:rsidRPr="005448FE">
              <w:rPr>
                <w:rStyle w:val="Hiperligao"/>
              </w:rPr>
              <w:t>3.1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Posicionamento do produto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_Toc102479469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3</w:t>
            </w:r>
            <w:r w:rsidR="0007323D">
              <w:rPr>
                <w:webHidden/>
              </w:rPr>
              <w:fldChar w:fldCharType="end"/>
            </w:r>
          </w:hyperlink>
        </w:p>
        <w:p w14:paraId="290652C0" w14:textId="67A8EE66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0" w:history="1">
            <w:r w:rsidR="0007323D" w:rsidRPr="005448FE">
              <w:rPr>
                <w:rStyle w:val="Hiperligao"/>
              </w:rPr>
              <w:t>3.2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Funcionalidades principais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_Toc102479470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72A15B80" w14:textId="3EAB5E90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1" w:history="1">
            <w:r w:rsidR="0007323D" w:rsidRPr="005448FE">
              <w:rPr>
                <w:rStyle w:val="Hiperligao"/>
                <w:rFonts w:ascii="Calibri" w:eastAsia="Times New Roman" w:hAnsi="Calibri" w:cs="Calibri"/>
                <w:lang w:val="en-US"/>
              </w:rPr>
              <w:t>3.3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lang w:val="en-US"/>
              </w:rPr>
              <w:t>Âmbito inicial e incrementos subsequentes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_Toc102479471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33402FD7" w14:textId="173D35A5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2" w:history="1"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3.4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  <w:rFonts w:ascii="Calibri" w:eastAsia="Times New Roman" w:hAnsi="Calibri" w:cs="Calibri"/>
              </w:rPr>
              <w:t xml:space="preserve">Perfis dos </w:t>
            </w:r>
            <w:r w:rsidR="0007323D" w:rsidRPr="005448FE">
              <w:rPr>
                <w:rStyle w:val="Hiperligao"/>
                <w:rFonts w:ascii="Calibri" w:eastAsia="Times New Roman" w:hAnsi="Calibri" w:cs="Calibri"/>
                <w:i/>
                <w:iCs/>
              </w:rPr>
              <w:t>stakeholders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_Toc102479472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4</w:t>
            </w:r>
            <w:r w:rsidR="0007323D">
              <w:rPr>
                <w:webHidden/>
              </w:rPr>
              <w:fldChar w:fldCharType="end"/>
            </w:r>
          </w:hyperlink>
        </w:p>
        <w:p w14:paraId="40782C23" w14:textId="73EA386F" w:rsidR="0007323D" w:rsidRDefault="0051505F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2479473" w:history="1">
            <w:r w:rsidR="0007323D" w:rsidRPr="005448FE">
              <w:rPr>
                <w:rStyle w:val="Hiperligao"/>
                <w:rFonts w:ascii="Calibri" w:eastAsia="Times New Roman" w:hAnsi="Calibri" w:cs="Calibri"/>
              </w:rPr>
              <w:t>3.5</w:t>
            </w:r>
            <w:r w:rsidR="0007323D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07323D" w:rsidRPr="005448FE">
              <w:rPr>
                <w:rStyle w:val="Hiperligao"/>
              </w:rPr>
              <w:t>Limites e exclusões</w:t>
            </w:r>
            <w:r w:rsidR="0007323D">
              <w:rPr>
                <w:webHidden/>
              </w:rPr>
              <w:tab/>
            </w:r>
            <w:r w:rsidR="0007323D">
              <w:rPr>
                <w:webHidden/>
              </w:rPr>
              <w:fldChar w:fldCharType="begin"/>
            </w:r>
            <w:r w:rsidR="0007323D">
              <w:rPr>
                <w:webHidden/>
              </w:rPr>
              <w:instrText xml:space="preserve"> PAGEREF _Toc102479473 \h </w:instrText>
            </w:r>
            <w:r w:rsidR="0007323D">
              <w:rPr>
                <w:webHidden/>
              </w:rPr>
            </w:r>
            <w:r w:rsidR="0007323D">
              <w:rPr>
                <w:webHidden/>
              </w:rPr>
              <w:fldChar w:fldCharType="separate"/>
            </w:r>
            <w:r w:rsidR="0007323D">
              <w:rPr>
                <w:webHidden/>
              </w:rPr>
              <w:t>5</w:t>
            </w:r>
            <w:r w:rsidR="0007323D">
              <w:rPr>
                <w:webHidden/>
              </w:rPr>
              <w:fldChar w:fldCharType="end"/>
            </w:r>
          </w:hyperlink>
        </w:p>
        <w:p w14:paraId="133301AB" w14:textId="5D421D2B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26D3C1D5" w14:textId="77777777" w:rsidR="00567FDE" w:rsidRDefault="00AC36E1" w:rsidP="00942554">
      <w:pPr>
        <w:pStyle w:val="Ttulo1"/>
      </w:pPr>
      <w:bookmarkStart w:id="1" w:name="_Toc102479459"/>
      <w:r>
        <w:t>Introdução</w:t>
      </w:r>
      <w:bookmarkEnd w:id="1"/>
    </w:p>
    <w:p w14:paraId="24BFD183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6DD54CDA" w14:textId="3E467598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</w:t>
      </w:r>
      <w:r w:rsidR="00D71185">
        <w:t xml:space="preserve">apontadas </w:t>
      </w:r>
      <w:r>
        <w:t>secções de</w:t>
      </w:r>
      <w:r w:rsidR="00356F92">
        <w:t xml:space="preserve"> referências COMPLEMENTARES (não são obrigatórias)</w:t>
      </w:r>
      <w:r>
        <w:t>:</w:t>
      </w:r>
    </w:p>
    <w:p w14:paraId="2AF2453A" w14:textId="77777777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iperligao"/>
            <w:rFonts w:eastAsia="Arial"/>
          </w:rPr>
          <w:t>exemplificado aqui</w:t>
        </w:r>
      </w:hyperlink>
      <w:r>
        <w:t xml:space="preserve"> , </w:t>
      </w:r>
    </w:p>
    <w:p w14:paraId="2B5689A1" w14:textId="77777777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iperligao"/>
            <w:rFonts w:eastAsia="Arial"/>
          </w:rPr>
          <w:t>do OpenUP</w:t>
        </w:r>
      </w:hyperlink>
      <w:r w:rsidR="00FA2912">
        <w:rPr>
          <w:rStyle w:val="Hiperligao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31EAAAE0" w14:textId="77777777" w:rsidR="004C7C4F" w:rsidRDefault="004C7C4F" w:rsidP="00EA48BB"/>
    <w:p w14:paraId="12AA0E7F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2479460"/>
      <w:r>
        <w:t>Sumário executivo</w:t>
      </w:r>
      <w:bookmarkEnd w:id="2"/>
    </w:p>
    <w:p w14:paraId="20FADDAE" w14:textId="77777777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531710E2" w14:textId="1CEDB987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877965">
        <w:rPr>
          <w:rStyle w:val="CommentChar"/>
        </w:rPr>
        <w:t>IDENTIFICAR</w:t>
      </w:r>
      <w:r w:rsidR="00A64050" w:rsidRPr="00A64050">
        <w:rPr>
          <w:rStyle w:val="CommentChar"/>
        </w:rPr>
        <w:t xml:space="preserve">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 xml:space="preserve">OPORTUNIDADE </w:t>
      </w:r>
      <w:r w:rsidR="00877965">
        <w:rPr>
          <w:rStyle w:val="CommentChar"/>
        </w:rPr>
        <w:t>explorada n</w:t>
      </w:r>
      <w:r w:rsidR="00A64050">
        <w:rPr>
          <w:rStyle w:val="CommentChar"/>
        </w:rPr>
        <w:t xml:space="preserve">a secção </w:t>
      </w:r>
      <w:r w:rsidR="00780DE6">
        <w:rPr>
          <w:rStyle w:val="CommentChar"/>
        </w:rPr>
        <w:t>2.2</w:t>
      </w:r>
      <w:r w:rsidR="007104FF">
        <w:t>&gt;.</w:t>
      </w:r>
    </w:p>
    <w:p w14:paraId="36EFA28A" w14:textId="77777777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223B6C50" w14:textId="77777777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CB70D48" w14:textId="77777777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193EE973" w14:textId="77777777" w:rsidR="00F3752C" w:rsidRPr="00F3752C" w:rsidRDefault="00F3752C" w:rsidP="00133DD9">
      <w:pPr>
        <w:ind w:left="0"/>
      </w:pPr>
    </w:p>
    <w:p w14:paraId="1D8E930F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2479461"/>
      <w:r>
        <w:t>Controlo de versões</w:t>
      </w:r>
      <w:bookmarkEnd w:id="3"/>
    </w:p>
    <w:tbl>
      <w:tblPr>
        <w:tblStyle w:val="TabelacomGrelha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5F41F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C555C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352A8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6E5A0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16C02CB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773AFA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E4CA1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6EA51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8EC4D5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0154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D832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E90F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551FF55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FD4E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8025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F056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46142D80" w14:textId="77777777" w:rsidR="00AC36E1" w:rsidRDefault="00AC36E1" w:rsidP="00AC36E1"/>
    <w:p w14:paraId="5F968DCE" w14:textId="77777777" w:rsidR="00D56E15" w:rsidRDefault="00D56E15" w:rsidP="00D56E15">
      <w:pPr>
        <w:pStyle w:val="Ttulo2"/>
      </w:pPr>
      <w:bookmarkStart w:id="4" w:name="_Toc102479462"/>
      <w:r>
        <w:t>Referências e recursos suplementares</w:t>
      </w:r>
      <w:bookmarkEnd w:id="4"/>
    </w:p>
    <w:p w14:paraId="4A5182E0" w14:textId="7A0598CC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2DCB0BD4" w14:textId="004D6727" w:rsidR="00D56E15" w:rsidRDefault="00D56E15" w:rsidP="00D56E15">
      <w:pPr>
        <w:pStyle w:val="Comment"/>
      </w:pPr>
      <w:r>
        <w:t>Explicar que entrevistas, workshops, análise documental,…. foram usados</w:t>
      </w:r>
      <w:r w:rsidR="00AB6E91">
        <w:t>.</w:t>
      </w:r>
    </w:p>
    <w:p w14:paraId="61917E62" w14:textId="77777777" w:rsidR="00D56E15" w:rsidRDefault="00D56E15" w:rsidP="00D56E15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34565FC7" w14:textId="66F323F7" w:rsidR="00AC36E1" w:rsidRDefault="00AC36E1" w:rsidP="00AC36E1">
      <w:pPr>
        <w:pStyle w:val="Ttulo1"/>
      </w:pPr>
      <w:bookmarkStart w:id="5" w:name="_Toc102479463"/>
      <w:r w:rsidRPr="008F25D2">
        <w:t xml:space="preserve">Contexto do negócio e </w:t>
      </w:r>
      <w:r>
        <w:t>oportunidades</w:t>
      </w:r>
      <w:bookmarkEnd w:id="5"/>
    </w:p>
    <w:p w14:paraId="70A53785" w14:textId="392A1A4D" w:rsidR="00AC36E1" w:rsidRDefault="00E73085" w:rsidP="00AC36E1">
      <w:pPr>
        <w:pStyle w:val="Ttulo2"/>
      </w:pPr>
      <w:bookmarkStart w:id="6" w:name="_Toc102479464"/>
      <w:r>
        <w:t>P</w:t>
      </w:r>
      <w:r w:rsidR="002A1DD3">
        <w:t>romotor</w:t>
      </w:r>
      <w:r>
        <w:t xml:space="preserve"> e áreas de atuação</w:t>
      </w:r>
      <w:bookmarkEnd w:id="6"/>
    </w:p>
    <w:p w14:paraId="75518490" w14:textId="6A77121D" w:rsidR="00AC36E1" w:rsidRDefault="00AC36E1" w:rsidP="00877965">
      <w:pPr>
        <w:pStyle w:val="Comment"/>
      </w:pPr>
      <w:r w:rsidRPr="00681FF8">
        <w:rPr>
          <w:b/>
          <w:bCs/>
          <w:u w:val="single"/>
        </w:rPr>
        <w:t>QUEM</w:t>
      </w:r>
      <w:r w:rsidR="00871196" w:rsidRPr="00681FF8">
        <w:rPr>
          <w:b/>
          <w:bCs/>
          <w:u w:val="single"/>
        </w:rPr>
        <w:t xml:space="preserve"> É O PROMOTOR?</w:t>
      </w:r>
      <w:r w:rsidR="00871196">
        <w:rPr>
          <w:b/>
          <w:bCs/>
        </w:rPr>
        <w:t xml:space="preserve">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  <w:r w:rsidR="00877965">
        <w:t xml:space="preserve"> Em que áreas atua?  </w:t>
      </w:r>
      <w:r>
        <w:t>Quem são os seus clientes (perfis de cliente, áreas territoriais,...)?</w:t>
      </w:r>
    </w:p>
    <w:p w14:paraId="53DFD82C" w14:textId="614EAEAF" w:rsidR="00476BC4" w:rsidRPr="00476BC4" w:rsidRDefault="00476BC4" w:rsidP="00476BC4">
      <w:pPr>
        <w:pStyle w:val="Comment"/>
      </w:pPr>
      <w:r>
        <w:t>Nota: o projeto pode ser interno, como numa start-up que vai desenvolver uma ideia. Os tópicos também se aplicam, com adaptações.</w:t>
      </w:r>
    </w:p>
    <w:p w14:paraId="17E6B072" w14:textId="7C959E54" w:rsidR="00476BC4" w:rsidRPr="00476BC4" w:rsidRDefault="002A1DD3" w:rsidP="00A77469">
      <w:pPr>
        <w:pStyle w:val="Comment"/>
      </w:pPr>
      <w:r>
        <w:t xml:space="preserve">Contextualização </w:t>
      </w:r>
      <w:r w:rsidR="00A77469">
        <w:t xml:space="preserve">(genérica) </w:t>
      </w:r>
      <w:r>
        <w:t>de PONTOS</w:t>
      </w:r>
      <w:r w:rsidR="00EA39F8">
        <w:t xml:space="preserve"> MENOS CONSEGUIDOS</w:t>
      </w:r>
      <w:r>
        <w:t xml:space="preserve"> da atuação da empresa ou do domínio, relacionados com o âmbito do projeto, i.e., limitações que são percebidas pelos </w:t>
      </w:r>
      <w:r w:rsidRPr="002A1DD3">
        <w:rPr>
          <w:i/>
          <w:iCs/>
        </w:rPr>
        <w:t>stakeholders</w:t>
      </w:r>
      <w:r>
        <w:t xml:space="preserve"> ou clientes.</w:t>
      </w:r>
    </w:p>
    <w:p w14:paraId="5357757B" w14:textId="6E8BD22B" w:rsidR="00AC36E1" w:rsidRPr="002E30BB" w:rsidRDefault="00CC5196" w:rsidP="00AC36E1">
      <w:pPr>
        <w:pStyle w:val="Ttulo2"/>
      </w:pPr>
      <w:bookmarkStart w:id="7" w:name="_Toc102479465"/>
      <w:r>
        <w:t>Impulso para</w:t>
      </w:r>
      <w:r w:rsidR="00AC36E1" w:rsidRPr="002E30BB">
        <w:t xml:space="preserve"> a mudança</w:t>
      </w:r>
      <w:r w:rsidR="0048386E">
        <w:t xml:space="preserve"> (</w:t>
      </w:r>
      <w:r w:rsidR="00AC36E1" w:rsidRPr="002E30BB">
        <w:t>oportunidade</w:t>
      </w:r>
      <w:r w:rsidR="0048386E">
        <w:t>)</w:t>
      </w:r>
      <w:bookmarkEnd w:id="7"/>
    </w:p>
    <w:p w14:paraId="5D42E28C" w14:textId="128E0EA7" w:rsidR="00AC36E1" w:rsidRDefault="00AC36E1" w:rsidP="00AC36E1">
      <w:pPr>
        <w:pStyle w:val="Comment"/>
      </w:pPr>
      <w:r w:rsidRPr="00681FF8">
        <w:rPr>
          <w:b/>
          <w:bCs/>
          <w:u w:val="single"/>
        </w:rPr>
        <w:t>PORQUÊ</w:t>
      </w:r>
      <w:r w:rsidR="00D421B5" w:rsidRPr="00681FF8">
        <w:rPr>
          <w:b/>
          <w:bCs/>
          <w:u w:val="single"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</w:t>
      </w:r>
      <w:r w:rsidR="00CC5196">
        <w:t>a</w:t>
      </w:r>
      <w:r>
        <w:t xml:space="preserve"> procurar a transformação digital? </w:t>
      </w:r>
    </w:p>
    <w:p w14:paraId="69FA0028" w14:textId="042E2982" w:rsidR="00AC36E1" w:rsidRPr="004311F4" w:rsidRDefault="00AC36E1" w:rsidP="00AC36E1">
      <w:pPr>
        <w:pStyle w:val="Ttulo2"/>
      </w:pPr>
      <w:bookmarkStart w:id="8" w:name="_Toc102479466"/>
      <w:r>
        <w:lastRenderedPageBreak/>
        <w:t xml:space="preserve">Transformação digital e </w:t>
      </w:r>
      <w:r w:rsidR="0048386E">
        <w:t>(</w:t>
      </w:r>
      <w:r>
        <w:t>n</w:t>
      </w:r>
      <w:r w:rsidRPr="004311F4">
        <w:t>ovas</w:t>
      </w:r>
      <w:r w:rsidR="0048386E">
        <w:t>)</w:t>
      </w:r>
      <w:r w:rsidRPr="004311F4">
        <w:t xml:space="preserve"> formas de geração de valor</w:t>
      </w:r>
      <w:bookmarkEnd w:id="8"/>
    </w:p>
    <w:p w14:paraId="36E4DC91" w14:textId="06555DB1" w:rsidR="00AC36E1" w:rsidRDefault="00D421B5" w:rsidP="00AC36E1">
      <w:pPr>
        <w:pStyle w:val="Comment"/>
      </w:pPr>
      <w:r w:rsidRPr="00681FF8">
        <w:rPr>
          <w:b/>
          <w:bCs/>
          <w:u w:val="single"/>
        </w:rPr>
        <w:t>QUAL A IDEIA</w:t>
      </w:r>
      <w:r w:rsidR="00BC7F3B" w:rsidRPr="00681FF8">
        <w:rPr>
          <w:b/>
          <w:bCs/>
          <w:u w:val="single"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04EE7EF2" w14:textId="77777777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4C88BC57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34AE38D0" w14:textId="77777777" w:rsidR="00AC36E1" w:rsidRPr="00E14741" w:rsidRDefault="00AC36E1" w:rsidP="00AC36E1">
      <w:pPr>
        <w:rPr>
          <w:lang w:bidi="ar-SA"/>
        </w:rPr>
      </w:pPr>
    </w:p>
    <w:p w14:paraId="1AC649EC" w14:textId="77777777" w:rsidR="00AC36E1" w:rsidRDefault="00AC36E1" w:rsidP="00AC36E1">
      <w:pPr>
        <w:pStyle w:val="Comment"/>
      </w:pPr>
      <w:r w:rsidRPr="00D85A2D"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440EABB7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01DE622D" w14:textId="7FCA54FC" w:rsidR="00AC36E1" w:rsidRDefault="00E73085" w:rsidP="00AC36E1">
      <w:pPr>
        <w:pStyle w:val="Ttulo2"/>
      </w:pPr>
      <w:bookmarkStart w:id="9" w:name="_Toc102479467"/>
      <w:r>
        <w:t>Principais o</w:t>
      </w:r>
      <w:r w:rsidR="00AC36E1">
        <w:t>bjetivos</w:t>
      </w:r>
      <w:bookmarkEnd w:id="9"/>
      <w:r w:rsidR="00AC36E1">
        <w:t xml:space="preserve"> </w:t>
      </w:r>
    </w:p>
    <w:p w14:paraId="4B6911E4" w14:textId="2401A645" w:rsidR="00A84A60" w:rsidRDefault="00A84A60" w:rsidP="00A84A60">
      <w:pPr>
        <w:pStyle w:val="Comment"/>
      </w:pPr>
      <w:r>
        <w:t>[</w:t>
      </w:r>
      <w:r w:rsidR="00E73085">
        <w:t xml:space="preserve">apresentar </w:t>
      </w:r>
      <w:r w:rsidRPr="00E73085">
        <w:rPr>
          <w:b/>
          <w:bCs/>
        </w:rPr>
        <w:t xml:space="preserve">objetivos </w:t>
      </w:r>
      <w:r w:rsidR="00BF2F67">
        <w:rPr>
          <w:b/>
          <w:bCs/>
        </w:rPr>
        <w:t>que o</w:t>
      </w:r>
      <w:r w:rsidR="00E73085" w:rsidRPr="00E73085">
        <w:rPr>
          <w:b/>
          <w:bCs/>
        </w:rPr>
        <w:t xml:space="preserve"> negócio</w:t>
      </w:r>
      <w:r w:rsidR="00E73085">
        <w:t xml:space="preserve"> </w:t>
      </w:r>
      <w:r w:rsidR="00BF2F67">
        <w:t xml:space="preserve">pretende atingir </w:t>
      </w:r>
      <w:r>
        <w:t>com a introdução do novo sistema.</w:t>
      </w:r>
    </w:p>
    <w:p w14:paraId="18E044DB" w14:textId="3496C8BF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</w:t>
      </w:r>
      <w:r w:rsidR="00BF2F67">
        <w:t xml:space="preserve">/verificar a </w:t>
      </w:r>
      <w:r>
        <w:t xml:space="preserve">realização </w:t>
      </w:r>
      <w:r w:rsidR="00BF2F67">
        <w:t>dos objetivos.</w:t>
      </w:r>
    </w:p>
    <w:p w14:paraId="11F82772" w14:textId="3BD03A28" w:rsidR="00A84A60" w:rsidRDefault="00A84A60" w:rsidP="00A84A60">
      <w:pPr>
        <w:pStyle w:val="Comment"/>
      </w:pPr>
      <w:r>
        <w:t xml:space="preserve">No caso de novos modelos de negócio, os problemas podem ser </w:t>
      </w:r>
      <w:r w:rsidR="00681FF8">
        <w:t>gerais (da área)</w:t>
      </w:r>
      <w:r>
        <w:t xml:space="preserve">, </w:t>
      </w:r>
      <w:r w:rsidR="00681FF8">
        <w:t>e não especificamente da atividade do promotor</w:t>
      </w:r>
      <w:r>
        <w:t>.].</w:t>
      </w:r>
    </w:p>
    <w:p w14:paraId="780DFC47" w14:textId="77777777" w:rsidR="00A84A60" w:rsidRDefault="00A84A60" w:rsidP="00A84A60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3B51F581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3504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B2CC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0722D98D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34F2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0150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05D29A1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0B84F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B907B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3E277AA0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E7BA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9EBCA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7E3B30FA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82897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9E1E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3FD2E886" w14:textId="77777777" w:rsidR="00AC36E1" w:rsidRPr="00AC36E1" w:rsidRDefault="00AC36E1" w:rsidP="00A84A60">
      <w:pPr>
        <w:ind w:left="0"/>
      </w:pPr>
    </w:p>
    <w:p w14:paraId="192F2058" w14:textId="77777777" w:rsidR="00A84A60" w:rsidRPr="00980AAE" w:rsidRDefault="00A84A60" w:rsidP="00980AAE">
      <w:pPr>
        <w:pStyle w:val="Ttulo1"/>
      </w:pPr>
      <w:bookmarkStart w:id="10" w:name="_Toc509478336"/>
      <w:bookmarkStart w:id="11" w:name="_Toc102479468"/>
      <w:r w:rsidRPr="00980AAE">
        <w:t>Definição do produto</w:t>
      </w:r>
      <w:bookmarkEnd w:id="10"/>
      <w:bookmarkEnd w:id="11"/>
    </w:p>
    <w:p w14:paraId="3FF88445" w14:textId="41E83755" w:rsidR="00A84A60" w:rsidRDefault="003C1B3F" w:rsidP="00980AAE">
      <w:pPr>
        <w:pStyle w:val="Ttulo2"/>
      </w:pPr>
      <w:bookmarkStart w:id="12" w:name="_Toc509478337"/>
      <w:bookmarkStart w:id="13" w:name="_Toc102479469"/>
      <w:r>
        <w:t>Posicionamento</w:t>
      </w:r>
      <w:r w:rsidR="00A84A60">
        <w:t xml:space="preserve"> do produto</w:t>
      </w:r>
      <w:bookmarkEnd w:id="12"/>
      <w:bookmarkEnd w:id="13"/>
    </w:p>
    <w:p w14:paraId="3BF71CAA" w14:textId="77777777" w:rsidR="00A84A60" w:rsidRDefault="00A84A60" w:rsidP="00A84A60">
      <w:pPr>
        <w:pStyle w:val="Comment"/>
      </w:pPr>
      <w:r>
        <w:t>[Ver também: OpenUP/secção 2.1 e 2.2]</w:t>
      </w:r>
    </w:p>
    <w:p w14:paraId="1213782F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7CD63D83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FF64F0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743BDD3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5326C8A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202C027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E9271DB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45C08198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11ECB6AA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128653C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2A02CBBA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538730C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1A24A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9B541A6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484E5C16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12F96B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0986FBC4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59A4310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AF8E572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1A754E45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21486C29" w14:textId="77777777" w:rsidR="00A84A60" w:rsidRDefault="00A84A60" w:rsidP="00A84A60">
      <w:r>
        <w:rPr>
          <w:noProof/>
          <w:lang w:eastAsia="pt-PT"/>
        </w:rPr>
        <w:drawing>
          <wp:inline distT="0" distB="0" distL="0" distR="0" wp14:anchorId="7D6C5E51" wp14:editId="416B3FD0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6A121F" w14:textId="31F30863" w:rsidR="00A84A60" w:rsidRDefault="00D71185" w:rsidP="00980AAE">
      <w:pPr>
        <w:pStyle w:val="Ttulo2"/>
      </w:pPr>
      <w:bookmarkStart w:id="14" w:name="_Toc102479470"/>
      <w:r>
        <w:t>Funcionalidades principais</w:t>
      </w:r>
      <w:bookmarkEnd w:id="14"/>
    </w:p>
    <w:p w14:paraId="21AD8AE8" w14:textId="0D559765" w:rsidR="00D71185" w:rsidRDefault="00D71185" w:rsidP="00D71185">
      <w:pPr>
        <w:pStyle w:val="Comment"/>
      </w:pPr>
      <w:r>
        <w:t xml:space="preserve">[Enumerar as funcionalidades </w:t>
      </w:r>
      <w:r w:rsidR="00FA7029">
        <w:t>(</w:t>
      </w:r>
      <w:r w:rsidR="00FA7029">
        <w:rPr>
          <w:i/>
          <w:iCs/>
        </w:rPr>
        <w:t>features</w:t>
      </w:r>
      <w:r w:rsidR="00FA7029">
        <w:t xml:space="preserve">) </w:t>
      </w:r>
      <w:r>
        <w:t>principais do produto, enfatizando aquelas que o distinguem de produtos concorrentes ou anteriores. Só devem ser incluídas funcionalidades necessárias e que geram valor para o cliente, formuladas a alto nível.</w:t>
      </w:r>
    </w:p>
    <w:p w14:paraId="19B6B389" w14:textId="77777777" w:rsidR="00D71185" w:rsidRDefault="00D71185" w:rsidP="00D71185">
      <w:pPr>
        <w:pStyle w:val="Comment"/>
      </w:pPr>
      <w:r>
        <w:t>Ver também: Wiegers/secção 2.1 e OpenUP/secção 4.1]</w:t>
      </w:r>
    </w:p>
    <w:p w14:paraId="18EB9B32" w14:textId="17A009DA" w:rsidR="00D71185" w:rsidRDefault="00D71185" w:rsidP="00D71185">
      <w:pPr>
        <w:rPr>
          <w:lang w:bidi="ar-SA"/>
        </w:rPr>
      </w:pPr>
    </w:p>
    <w:p w14:paraId="71A6A817" w14:textId="6D28AC99" w:rsidR="00BF2F67" w:rsidRDefault="00BF2F67" w:rsidP="00BF2F67">
      <w:pPr>
        <w:pStyle w:val="Comment"/>
      </w:pPr>
      <w:r>
        <w:t xml:space="preserve">É uma </w:t>
      </w:r>
      <w:r w:rsidRPr="009E194E">
        <w:rPr>
          <w:b/>
          <w:bCs/>
          <w:u w:val="single"/>
        </w:rPr>
        <w:t>enumeração de alto nível</w:t>
      </w:r>
      <w:r>
        <w:t>, relevante para a decisão do promotor</w:t>
      </w:r>
      <w:r w:rsidR="009E194E">
        <w:t>, que permite apresentar o genericamente o âmbito e comparar com outros produtos</w:t>
      </w:r>
      <w:r>
        <w:t>; não é ainda uma lista concreta de requisitos. E.g.:</w:t>
      </w:r>
    </w:p>
    <w:p w14:paraId="0338C112" w14:textId="4C7254E1" w:rsidR="00BF2F67" w:rsidRDefault="00BF2F67" w:rsidP="00BF2F67">
      <w:pPr>
        <w:pStyle w:val="Comment"/>
        <w:ind w:left="708"/>
      </w:pPr>
      <w:r>
        <w:t>Pesquisa integrada da oferta dos restaurantes associados;</w:t>
      </w:r>
    </w:p>
    <w:p w14:paraId="57500EE8" w14:textId="6EC6343A" w:rsidR="00BF2F67" w:rsidRDefault="00BF2F67" w:rsidP="00BF2F67">
      <w:pPr>
        <w:pStyle w:val="Comment"/>
        <w:ind w:left="708"/>
      </w:pPr>
      <w:r>
        <w:t>Encomendar comida de um ou vários restaurantes;</w:t>
      </w:r>
    </w:p>
    <w:p w14:paraId="44CE7534" w14:textId="7CA3A7CE" w:rsidR="00BF2F67" w:rsidRPr="00D71185" w:rsidRDefault="00BF2F67" w:rsidP="00BF2F67">
      <w:pPr>
        <w:pStyle w:val="Comment"/>
        <w:ind w:left="708"/>
      </w:pPr>
      <w:r>
        <w:t xml:space="preserve">Seguir a frota de estafetas de em tempo (quase) real. </w:t>
      </w:r>
    </w:p>
    <w:p w14:paraId="13A7EC31" w14:textId="7E90148D" w:rsidR="00A84A60" w:rsidRDefault="00E00533" w:rsidP="00980AAE">
      <w:pPr>
        <w:pStyle w:val="Ttulo2"/>
        <w:rPr>
          <w:rFonts w:ascii="Calibri" w:eastAsia="Times New Roman" w:hAnsi="Calibri" w:cs="Calibri"/>
          <w:color w:val="auto"/>
          <w:lang w:val="en-US"/>
        </w:rPr>
      </w:pPr>
      <w:bookmarkStart w:id="15" w:name="_Toc102479471"/>
      <w:r>
        <w:rPr>
          <w:lang w:val="en-US"/>
        </w:rPr>
        <w:t>Âmbito inicial e incrementos subsequentes</w:t>
      </w:r>
      <w:bookmarkEnd w:id="15"/>
    </w:p>
    <w:p w14:paraId="2C1CBDC3" w14:textId="30B119B6" w:rsidR="00E00533" w:rsidRDefault="00A84A60" w:rsidP="00E00533">
      <w:pPr>
        <w:pStyle w:val="Comment"/>
      </w:pPr>
      <w:r>
        <w:t>[</w:t>
      </w:r>
      <w:r w:rsidR="009E194E" w:rsidRPr="009E194E">
        <w:rPr>
          <w:b/>
          <w:bCs/>
          <w:u w:val="single"/>
        </w:rPr>
        <w:t>Quais são as prioridades</w:t>
      </w:r>
      <w:r w:rsidR="009E194E">
        <w:t xml:space="preserve"> para o desenvolvimento do produto? </w:t>
      </w:r>
      <w:r w:rsidR="00FA7029">
        <w:t xml:space="preserve">Quando é que as funcionalidades vão estar disponíveis? </w:t>
      </w:r>
      <w:r w:rsidR="00E00533">
        <w:t xml:space="preserve">Mapear as </w:t>
      </w:r>
      <w:r w:rsidR="00E00533" w:rsidRPr="00FA7029">
        <w:rPr>
          <w:i/>
          <w:iCs/>
        </w:rPr>
        <w:t>features</w:t>
      </w:r>
      <w:r w:rsidR="00E00533">
        <w:t xml:space="preserve"> anteriores em Releases</w:t>
      </w:r>
      <w:r w:rsidR="009E194E">
        <w:t>, por exemplo,</w:t>
      </w:r>
      <w:r w:rsidR="00E00533">
        <w:t xml:space="preserve"> 2 ou 3). </w:t>
      </w:r>
      <w:r w:rsidR="009E194E">
        <w:t>Ver exemplo em  Wiegers/secção 2.</w:t>
      </w:r>
      <w:r w:rsidR="00C530AE">
        <w:t>2</w:t>
      </w:r>
      <w:r w:rsidR="00B55E09">
        <w:t>E2</w:t>
      </w:r>
      <w:r w:rsidR="00CF5832">
        <w:t>.</w:t>
      </w:r>
    </w:p>
    <w:p w14:paraId="1396E682" w14:textId="09308F9D" w:rsidR="00A84A60" w:rsidRDefault="00CF5832" w:rsidP="00CF5832">
      <w:pPr>
        <w:pStyle w:val="Comment"/>
      </w:pPr>
      <w:r>
        <w:t>Seria lógico que a Release 1 do produto corresponda ao âmbito esperado implementar para a disciplina</w:t>
      </w:r>
      <w:r w:rsidR="004E0E69">
        <w:t>.</w:t>
      </w:r>
      <w:r>
        <w:t xml:space="preserve"> </w:t>
      </w:r>
    </w:p>
    <w:p w14:paraId="0B84F359" w14:textId="337B2E82" w:rsidR="00CF5832" w:rsidRPr="00A84A60" w:rsidRDefault="00CF5832" w:rsidP="00A84A60">
      <w:pPr>
        <w:rPr>
          <w:lang w:bidi="ar-SA"/>
        </w:rPr>
      </w:pPr>
    </w:p>
    <w:p w14:paraId="5FD24C28" w14:textId="4F687A88" w:rsidR="00066C6B" w:rsidRDefault="00066C6B" w:rsidP="00980AAE">
      <w:pPr>
        <w:pStyle w:val="Ttulo2"/>
        <w:rPr>
          <w:rFonts w:ascii="Calibri" w:eastAsia="Times New Roman" w:hAnsi="Calibri" w:cs="Calibri"/>
          <w:i/>
          <w:iCs/>
          <w:color w:val="auto"/>
        </w:rPr>
      </w:pPr>
      <w:bookmarkStart w:id="16" w:name="_Toc102479472"/>
      <w:bookmarkStart w:id="17" w:name="_Toc509478340"/>
      <w:r>
        <w:rPr>
          <w:rFonts w:ascii="Calibri" w:eastAsia="Times New Roman" w:hAnsi="Calibri" w:cs="Calibri"/>
          <w:color w:val="auto"/>
        </w:rPr>
        <w:t xml:space="preserve">Perfis dos </w:t>
      </w:r>
      <w:r>
        <w:rPr>
          <w:rFonts w:ascii="Calibri" w:eastAsia="Times New Roman" w:hAnsi="Calibri" w:cs="Calibri"/>
          <w:i/>
          <w:iCs/>
          <w:color w:val="auto"/>
        </w:rPr>
        <w:t>stakeholders</w:t>
      </w:r>
      <w:bookmarkEnd w:id="16"/>
    </w:p>
    <w:p w14:paraId="64F647B7" w14:textId="55A78237" w:rsidR="00E00533" w:rsidRDefault="00E00533" w:rsidP="00E00533">
      <w:pPr>
        <w:pStyle w:val="Comment"/>
      </w:pPr>
      <w:r>
        <w:t>Ver também: Wiegers/secção 3.1 (com adaptações)</w:t>
      </w:r>
    </w:p>
    <w:p w14:paraId="76318633" w14:textId="77777777" w:rsidR="00E00533" w:rsidRPr="00E00533" w:rsidRDefault="00E00533" w:rsidP="00E00533"/>
    <w:tbl>
      <w:tblPr>
        <w:tblStyle w:val="TabelacomGrelha"/>
        <w:tblW w:w="9179" w:type="dxa"/>
        <w:tblInd w:w="562" w:type="dxa"/>
        <w:tblLook w:val="04A0" w:firstRow="1" w:lastRow="0" w:firstColumn="1" w:lastColumn="0" w:noHBand="0" w:noVBand="1"/>
      </w:tblPr>
      <w:tblGrid>
        <w:gridCol w:w="2977"/>
        <w:gridCol w:w="6202"/>
      </w:tblGrid>
      <w:tr w:rsidR="00066C6B" w14:paraId="4513184A" w14:textId="77777777" w:rsidTr="00066C6B">
        <w:trPr>
          <w:tblHeader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B8979" w14:textId="30E05857" w:rsidR="00066C6B" w:rsidRPr="00066C6B" w:rsidRDefault="00066C6B" w:rsidP="00CF3094">
            <w:pPr>
              <w:pStyle w:val="tableheader"/>
              <w:rPr>
                <w:i/>
                <w:iCs/>
              </w:rPr>
            </w:pPr>
            <w:r w:rsidRPr="00066C6B">
              <w:rPr>
                <w:i/>
                <w:iCs/>
              </w:rPr>
              <w:t>Stakeholder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5A260" w14:textId="06DF2C92" w:rsidR="00066C6B" w:rsidRDefault="00066C6B" w:rsidP="00CF3094">
            <w:pPr>
              <w:pStyle w:val="tableheader"/>
            </w:pPr>
            <w:r>
              <w:t>Motivação para o projeto/valor esperado</w:t>
            </w:r>
          </w:p>
        </w:tc>
      </w:tr>
      <w:tr w:rsidR="00066C6B" w:rsidRPr="00DE7C57" w14:paraId="2B63396F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971" w14:textId="6B6A893A" w:rsidR="00066C6B" w:rsidRPr="00A84A60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Gest</w:t>
            </w:r>
            <w:r w:rsidR="004E0E69">
              <w:rPr>
                <w:lang w:val="pt-PT"/>
              </w:rPr>
              <w:t xml:space="preserve">ores </w:t>
            </w:r>
            <w:r>
              <w:rPr>
                <w:lang w:val="pt-PT"/>
              </w:rPr>
              <w:t>dos restaurantes parceiros</w:t>
            </w: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ECB24" w14:textId="77777777" w:rsidR="00066C6B" w:rsidRDefault="00066C6B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Aumentar o número de encomendas, pela exposição online.</w:t>
            </w:r>
          </w:p>
          <w:p w14:paraId="3AE62D43" w14:textId="60CAE994" w:rsidR="00066C6B" w:rsidRPr="00DE7C57" w:rsidRDefault="00E00533" w:rsidP="00CF3094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Informação mais detalhada sobre o perfil dos clientes e comportamento dos pedidos.</w:t>
            </w:r>
          </w:p>
        </w:tc>
      </w:tr>
      <w:tr w:rsidR="00066C6B" w:rsidRPr="00DE7C57" w14:paraId="26EBB35D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F25DA" w14:textId="6FBFAAD9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BDD76" w14:textId="12AC08AB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7111DA03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CB2C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44F4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  <w:tr w:rsidR="00066C6B" w:rsidRPr="00DE7C57" w14:paraId="0A78541C" w14:textId="77777777" w:rsidTr="00066C6B"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59E06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  <w:tc>
          <w:tcPr>
            <w:tcW w:w="62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C2C9E" w14:textId="77777777" w:rsidR="00066C6B" w:rsidRPr="00DE7C57" w:rsidRDefault="00066C6B" w:rsidP="00CF3094">
            <w:pPr>
              <w:pStyle w:val="tableinside"/>
              <w:rPr>
                <w:lang w:val="pt-PT"/>
              </w:rPr>
            </w:pPr>
          </w:p>
        </w:tc>
      </w:tr>
    </w:tbl>
    <w:p w14:paraId="45CABCC4" w14:textId="77777777" w:rsidR="00066C6B" w:rsidRPr="00066C6B" w:rsidRDefault="00066C6B" w:rsidP="00066C6B"/>
    <w:p w14:paraId="1F15CE3D" w14:textId="796CD91E" w:rsidR="00A84A60" w:rsidRDefault="00A84A60" w:rsidP="00980AAE">
      <w:pPr>
        <w:pStyle w:val="Ttulo2"/>
        <w:rPr>
          <w:rFonts w:ascii="Calibri" w:eastAsia="Times New Roman" w:hAnsi="Calibri" w:cs="Calibri"/>
          <w:color w:val="auto"/>
        </w:rPr>
      </w:pPr>
      <w:bookmarkStart w:id="18" w:name="_Toc102479473"/>
      <w:r>
        <w:t>Limites e exclusões</w:t>
      </w:r>
      <w:bookmarkEnd w:id="17"/>
      <w:bookmarkEnd w:id="18"/>
    </w:p>
    <w:p w14:paraId="2295B8CD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64DF649D" w14:textId="77777777" w:rsidR="00A84A60" w:rsidRDefault="00A84A60" w:rsidP="00A84A60">
      <w:pPr>
        <w:pStyle w:val="Comment"/>
      </w:pPr>
      <w:r>
        <w:t>Ver também: Wiegers/secção 2.3]</w:t>
      </w:r>
    </w:p>
    <w:p w14:paraId="6923DA90" w14:textId="77777777" w:rsidR="00AC36E1" w:rsidRPr="00AC36E1" w:rsidRDefault="00AC36E1" w:rsidP="00AC36E1"/>
    <w:p w14:paraId="6648442D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452DC2" w14:textId="77777777" w:rsidR="00503478" w:rsidRDefault="00503478" w:rsidP="000D17F8">
      <w:r>
        <w:separator/>
      </w:r>
    </w:p>
  </w:endnote>
  <w:endnote w:type="continuationSeparator" w:id="0">
    <w:p w14:paraId="258E1C04" w14:textId="77777777" w:rsidR="00503478" w:rsidRDefault="00503478" w:rsidP="000D17F8">
      <w:r>
        <w:continuationSeparator/>
      </w:r>
    </w:p>
  </w:endnote>
  <w:endnote w:type="continuationNotice" w:id="1">
    <w:p w14:paraId="346A6A2D" w14:textId="77777777" w:rsidR="00503478" w:rsidRDefault="0050347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" w:fontKey="{386EFD83-FFCC-4C2D-A9BB-468F350B4876}"/>
    <w:embedBold r:id="rId2" w:fontKey="{65EE9B9A-7996-4B97-8D40-94A30ECB7675}"/>
    <w:embedItalic r:id="rId3" w:fontKey="{6D3BA150-AF6E-4F99-9865-A555EDE12D59}"/>
    <w:embedBoldItalic r:id="rId4" w:fontKey="{F5D9B172-F21B-4A49-916E-5707584C8F16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5" w:fontKey="{EC972BCE-F3A7-489E-9FED-32C1348EDDC3}"/>
    <w:embedBold r:id="rId6" w:fontKey="{C4A3BB03-EC45-4A5B-963B-FD8E26BB64AA}"/>
    <w:embedItalic r:id="rId7" w:fontKey="{2563C7FD-8E80-48DE-B63B-2852E476CD2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8" w:fontKey="{2C457F9C-1100-4ED8-8BF2-40D10D4D43D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9" w:fontKey="{2D63E85B-769F-433E-B69A-023C72FEB3D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0" w:fontKey="{1A28AE69-5902-40CA-B8D7-48B0CEE1322C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1" w:fontKey="{26C71E4F-A36D-4AE2-B229-A5DB161E1523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2" w:fontKey="{FA0C1038-8A34-4357-BA05-639D8A38B6A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D96482F6-16CB-4C33-9645-24B91E31C6B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8CB0C002-552F-4F86-858E-18F8D55529F9}"/>
    <w:embedBold r:id="rId15" w:fontKey="{1175B816-C1D3-4D8F-B1CC-5A8E76E16EDA}"/>
    <w:embedItalic r:id="rId16" w:fontKey="{274CCD4D-537B-46BA-A8ED-1AB27C95545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6EA6C73E-3BED-483D-9DBF-7BE0E4C15A3B}"/>
    <w:embedBold r:id="rId18" w:fontKey="{04096129-0465-451C-B388-702353C8F237}"/>
    <w:embedItalic r:id="rId19" w:fontKey="{27C2489B-015A-4C0E-938A-2E02113F66A1}"/>
    <w:embedBoldItalic r:id="rId20" w:fontKey="{7060E12B-9869-4315-A58B-0001099216BF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1" w:fontKey="{78F9A6F6-3EEB-4785-B823-C0D2A36CA798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6692BF" w14:textId="7CA1496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8A8">
          <w:t>AS – Iter.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E4658" w14:textId="7F6E82D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AS</w:t>
        </w:r>
        <w:r w:rsidR="00BD78A8">
          <w:t xml:space="preserve"> – Iter.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1A26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AE63DC" wp14:editId="0639CA1D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0B702E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E63DC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20B702E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E9B00" w14:textId="77777777" w:rsidR="00503478" w:rsidRDefault="00503478" w:rsidP="000D17F8">
      <w:r>
        <w:separator/>
      </w:r>
    </w:p>
  </w:footnote>
  <w:footnote w:type="continuationSeparator" w:id="0">
    <w:p w14:paraId="6FFAB2F0" w14:textId="77777777" w:rsidR="00503478" w:rsidRDefault="00503478" w:rsidP="000D17F8">
      <w:r>
        <w:continuationSeparator/>
      </w:r>
    </w:p>
  </w:footnote>
  <w:footnote w:type="continuationNotice" w:id="1">
    <w:p w14:paraId="0F8D2DFA" w14:textId="77777777" w:rsidR="00503478" w:rsidRDefault="0050347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2A6F878D" w14:textId="77777777" w:rsidTr="00EA48BB">
      <w:tc>
        <w:tcPr>
          <w:tcW w:w="5104" w:type="dxa"/>
        </w:tcPr>
        <w:p w14:paraId="5FE88789" w14:textId="3E07DDB0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76A4761F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1E547DEC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13AFE446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3"/>
  </w:num>
  <w:num w:numId="2" w16cid:durableId="100927155">
    <w:abstractNumId w:val="11"/>
  </w:num>
  <w:num w:numId="3" w16cid:durableId="1011252668">
    <w:abstractNumId w:val="8"/>
  </w:num>
  <w:num w:numId="4" w16cid:durableId="641422814">
    <w:abstractNumId w:val="6"/>
  </w:num>
  <w:num w:numId="5" w16cid:durableId="1749646368">
    <w:abstractNumId w:val="15"/>
  </w:num>
  <w:num w:numId="6" w16cid:durableId="1625194412">
    <w:abstractNumId w:val="5"/>
  </w:num>
  <w:num w:numId="7" w16cid:durableId="1980987142">
    <w:abstractNumId w:val="4"/>
  </w:num>
  <w:num w:numId="8" w16cid:durableId="866529754">
    <w:abstractNumId w:val="2"/>
  </w:num>
  <w:num w:numId="9" w16cid:durableId="1764718507">
    <w:abstractNumId w:val="0"/>
  </w:num>
  <w:num w:numId="10" w16cid:durableId="1814634728">
    <w:abstractNumId w:val="13"/>
  </w:num>
  <w:num w:numId="11" w16cid:durableId="557284546">
    <w:abstractNumId w:val="12"/>
  </w:num>
  <w:num w:numId="12" w16cid:durableId="123929692">
    <w:abstractNumId w:val="11"/>
  </w:num>
  <w:num w:numId="13" w16cid:durableId="592397602">
    <w:abstractNumId w:val="11"/>
  </w:num>
  <w:num w:numId="14" w16cid:durableId="409812488">
    <w:abstractNumId w:val="11"/>
  </w:num>
  <w:num w:numId="15" w16cid:durableId="939676972">
    <w:abstractNumId w:val="11"/>
  </w:num>
  <w:num w:numId="16" w16cid:durableId="467864391">
    <w:abstractNumId w:val="11"/>
  </w:num>
  <w:num w:numId="17" w16cid:durableId="431172575">
    <w:abstractNumId w:val="11"/>
  </w:num>
  <w:num w:numId="18" w16cid:durableId="171384501">
    <w:abstractNumId w:val="11"/>
  </w:num>
  <w:num w:numId="19" w16cid:durableId="1618561219">
    <w:abstractNumId w:val="11"/>
  </w:num>
  <w:num w:numId="20" w16cid:durableId="1711688595">
    <w:abstractNumId w:val="16"/>
  </w:num>
  <w:num w:numId="21" w16cid:durableId="797380888">
    <w:abstractNumId w:val="9"/>
  </w:num>
  <w:num w:numId="22" w16cid:durableId="222177614">
    <w:abstractNumId w:val="3"/>
  </w:num>
  <w:num w:numId="23" w16cid:durableId="555243596">
    <w:abstractNumId w:val="3"/>
  </w:num>
  <w:num w:numId="24" w16cid:durableId="69156658">
    <w:abstractNumId w:val="14"/>
  </w:num>
  <w:num w:numId="25" w16cid:durableId="522282989">
    <w:abstractNumId w:val="7"/>
  </w:num>
  <w:num w:numId="26" w16cid:durableId="783960968">
    <w:abstractNumId w:val="10"/>
  </w:num>
  <w:num w:numId="27" w16cid:durableId="208170670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3"/>
  </w:num>
  <w:num w:numId="29" w16cid:durableId="1234925878">
    <w:abstractNumId w:val="3"/>
  </w:num>
  <w:num w:numId="30" w16cid:durableId="168678168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05F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D4B23E4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documentManagement/types"/>
    <ds:schemaRef ds:uri="http://schemas.microsoft.com/office/infopath/2007/PartnerControls"/>
    <ds:schemaRef ds:uri="ae48e3ef-f583-4e84-8e58-fa61286d84fc"/>
    <ds:schemaRef ds:uri="http://purl.org/dc/elements/1.1/"/>
    <ds:schemaRef ds:uri="http://schemas.microsoft.com/office/2006/metadata/properties"/>
    <ds:schemaRef ds:uri="http://purl.org/dc/terms/"/>
    <ds:schemaRef ds:uri="http://schemas.openxmlformats.org/package/2006/metadata/core-properties"/>
    <ds:schemaRef ds:uri="c277c195-6cc6-4afd-a1b6-6e59941ce884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1426</Words>
  <Characters>7703</Characters>
  <Application>Microsoft Office Word</Application>
  <DocSecurity>4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9111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– Iter. 1</dc:title>
  <dc:subject/>
  <dc:creator>I Oliveira</dc:creator>
  <cp:keywords>DETI</cp:keywords>
  <cp:lastModifiedBy>Rafael Santos</cp:lastModifiedBy>
  <cp:revision>2</cp:revision>
  <cp:lastPrinted>2020-02-20T18:16:00Z</cp:lastPrinted>
  <dcterms:created xsi:type="dcterms:W3CDTF">2023-03-27T15:15:00Z</dcterms:created>
  <dcterms:modified xsi:type="dcterms:W3CDTF">2023-03-27T15:15:00Z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